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023B" w14:textId="21C720E0" w:rsidR="00FE0FC9" w:rsidRPr="00947FF3" w:rsidRDefault="00FE0FC9" w:rsidP="00FE0FC9">
      <w:pPr>
        <w:pStyle w:val="berschrift2"/>
        <w:rPr>
          <w:rFonts w:ascii="Tahoma" w:eastAsia="Times New Roman" w:hAnsi="Tahoma" w:cs="Tahoma"/>
          <w:sz w:val="24"/>
          <w:szCs w:val="24"/>
        </w:rPr>
      </w:pPr>
      <w:r w:rsidRPr="00947FF3">
        <w:rPr>
          <w:rFonts w:ascii="Tahoma" w:eastAsia="Times New Roman" w:hAnsi="Tahoma" w:cs="Tahoma"/>
          <w:sz w:val="24"/>
          <w:szCs w:val="24"/>
        </w:rPr>
        <w:t>Boxcryptor for Schools: Cloud Security for the small budget</w:t>
      </w:r>
    </w:p>
    <w:p w14:paraId="51467DEE" w14:textId="77777777" w:rsidR="00FE0FC9" w:rsidRPr="00947FF3" w:rsidRDefault="00FE0FC9" w:rsidP="00FE0FC9">
      <w:pPr>
        <w:rPr>
          <w:rFonts w:ascii="Tahoma" w:hAnsi="Tahoma" w:cs="Tahoma"/>
          <w:sz w:val="20"/>
          <w:szCs w:val="20"/>
          <w:lang w:eastAsia="de-DE"/>
        </w:rPr>
      </w:pPr>
    </w:p>
    <w:p w14:paraId="60C95900" w14:textId="1EB469C9" w:rsidR="00FE0FC9" w:rsidRDefault="00FE0FC9" w:rsidP="00FE0FC9">
      <w:pPr>
        <w:rPr>
          <w:rFonts w:ascii="Tahoma" w:hAnsi="Tahoma" w:cs="Tahoma"/>
          <w:b/>
          <w:bCs/>
          <w:sz w:val="20"/>
          <w:szCs w:val="20"/>
          <w:lang w:eastAsia="de-DE"/>
        </w:rPr>
      </w:pPr>
      <w:r w:rsidRPr="00947FF3">
        <w:rPr>
          <w:rFonts w:ascii="Tahoma" w:hAnsi="Tahoma" w:cs="Tahoma"/>
          <w:b/>
          <w:bCs/>
          <w:sz w:val="20"/>
          <w:szCs w:val="20"/>
          <w:lang w:eastAsia="de-DE"/>
        </w:rPr>
        <w:t xml:space="preserve">Augsburg, November </w:t>
      </w:r>
      <w:r w:rsidR="00BE7D78">
        <w:rPr>
          <w:rFonts w:ascii="Tahoma" w:hAnsi="Tahoma" w:cs="Tahoma"/>
          <w:b/>
          <w:bCs/>
          <w:sz w:val="20"/>
          <w:szCs w:val="20"/>
          <w:lang w:eastAsia="de-DE"/>
        </w:rPr>
        <w:t>20</w:t>
      </w:r>
      <w:r w:rsidR="00BE7D78" w:rsidRPr="00A20E02">
        <w:rPr>
          <w:rFonts w:ascii="Tahoma" w:hAnsi="Tahoma" w:cs="Tahoma"/>
          <w:b/>
          <w:bCs/>
          <w:sz w:val="20"/>
          <w:szCs w:val="20"/>
          <w:vertAlign w:val="superscript"/>
          <w:lang w:eastAsia="de-DE"/>
        </w:rPr>
        <w:t>th</w:t>
      </w:r>
      <w:r w:rsidR="003A7DB3">
        <w:rPr>
          <w:rFonts w:ascii="Tahoma" w:hAnsi="Tahoma" w:cs="Tahoma"/>
          <w:b/>
          <w:bCs/>
          <w:sz w:val="20"/>
          <w:szCs w:val="20"/>
          <w:lang w:eastAsia="de-DE"/>
        </w:rPr>
        <w:t>, 2020</w:t>
      </w:r>
      <w:r w:rsidRPr="00947FF3">
        <w:rPr>
          <w:rFonts w:ascii="Tahoma" w:hAnsi="Tahoma" w:cs="Tahoma"/>
          <w:b/>
          <w:bCs/>
          <w:sz w:val="20"/>
          <w:szCs w:val="20"/>
          <w:lang w:eastAsia="de-DE"/>
        </w:rPr>
        <w:t xml:space="preserve"> — Due to the current situation, the IT security company Secomba GmbH has decided to support schools in digitizing and protecting the personal data of all school members. Public schools </w:t>
      </w:r>
      <w:r w:rsidR="00853626">
        <w:rPr>
          <w:rFonts w:ascii="Tahoma" w:hAnsi="Tahoma" w:cs="Tahoma"/>
          <w:b/>
          <w:bCs/>
          <w:sz w:val="20"/>
          <w:szCs w:val="20"/>
          <w:lang w:eastAsia="de-DE"/>
        </w:rPr>
        <w:t>of</w:t>
      </w:r>
      <w:r w:rsidRPr="00947FF3">
        <w:rPr>
          <w:rFonts w:ascii="Tahoma" w:hAnsi="Tahoma" w:cs="Tahoma"/>
          <w:b/>
          <w:bCs/>
          <w:sz w:val="20"/>
          <w:szCs w:val="20"/>
          <w:lang w:eastAsia="de-DE"/>
        </w:rPr>
        <w:t xml:space="preserve"> the primary and secondary </w:t>
      </w:r>
      <w:r w:rsidR="00853626">
        <w:rPr>
          <w:rFonts w:ascii="Tahoma" w:hAnsi="Tahoma" w:cs="Tahoma"/>
          <w:b/>
          <w:bCs/>
          <w:sz w:val="20"/>
          <w:szCs w:val="20"/>
          <w:lang w:eastAsia="de-DE"/>
        </w:rPr>
        <w:t>level</w:t>
      </w:r>
      <w:r w:rsidRPr="00947FF3">
        <w:rPr>
          <w:rFonts w:ascii="Tahoma" w:hAnsi="Tahoma" w:cs="Tahoma"/>
          <w:b/>
          <w:bCs/>
          <w:sz w:val="20"/>
          <w:szCs w:val="20"/>
          <w:lang w:eastAsia="de-DE"/>
        </w:rPr>
        <w:t xml:space="preserve"> will from now on receive the encryption software Boxcryptor with a special discount. </w:t>
      </w:r>
    </w:p>
    <w:p w14:paraId="26A9011C" w14:textId="77777777" w:rsidR="00853626" w:rsidRPr="00947FF3" w:rsidRDefault="00853626" w:rsidP="00FE0FC9">
      <w:pPr>
        <w:rPr>
          <w:rFonts w:ascii="Tahoma" w:hAnsi="Tahoma" w:cs="Tahoma"/>
          <w:b/>
          <w:bCs/>
          <w:sz w:val="20"/>
          <w:szCs w:val="20"/>
          <w:lang w:eastAsia="de-DE"/>
        </w:rPr>
      </w:pPr>
    </w:p>
    <w:p w14:paraId="193B2A91" w14:textId="38C763F0" w:rsidR="00FE0FC9"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Schools currently have a great demand for Boxcryptor licenses but </w:t>
      </w:r>
      <w:r w:rsidR="00853626">
        <w:rPr>
          <w:rFonts w:ascii="Tahoma" w:hAnsi="Tahoma" w:cs="Tahoma"/>
          <w:sz w:val="20"/>
          <w:szCs w:val="20"/>
          <w:lang w:eastAsia="de-DE"/>
        </w:rPr>
        <w:t>usually</w:t>
      </w:r>
      <w:r w:rsidRPr="00947FF3">
        <w:rPr>
          <w:rFonts w:ascii="Tahoma" w:hAnsi="Tahoma" w:cs="Tahoma"/>
          <w:sz w:val="20"/>
          <w:szCs w:val="20"/>
          <w:lang w:eastAsia="de-DE"/>
        </w:rPr>
        <w:t xml:space="preserve"> only </w:t>
      </w:r>
      <w:r w:rsidR="00853626">
        <w:rPr>
          <w:rFonts w:ascii="Tahoma" w:hAnsi="Tahoma" w:cs="Tahoma"/>
          <w:sz w:val="20"/>
          <w:szCs w:val="20"/>
          <w:lang w:eastAsia="de-DE"/>
        </w:rPr>
        <w:t xml:space="preserve">have </w:t>
      </w:r>
      <w:r w:rsidRPr="00947FF3">
        <w:rPr>
          <w:rFonts w:ascii="Tahoma" w:hAnsi="Tahoma" w:cs="Tahoma"/>
          <w:sz w:val="20"/>
          <w:szCs w:val="20"/>
          <w:lang w:eastAsia="de-DE"/>
        </w:rPr>
        <w:t xml:space="preserve">a very small </w:t>
      </w:r>
      <w:r w:rsidR="00853626">
        <w:rPr>
          <w:rFonts w:ascii="Tahoma" w:hAnsi="Tahoma" w:cs="Tahoma"/>
          <w:sz w:val="20"/>
          <w:szCs w:val="20"/>
          <w:lang w:eastAsia="de-DE"/>
        </w:rPr>
        <w:t>amount to spend</w:t>
      </w:r>
      <w:r w:rsidRPr="00947FF3">
        <w:rPr>
          <w:rFonts w:ascii="Tahoma" w:hAnsi="Tahoma" w:cs="Tahoma"/>
          <w:sz w:val="20"/>
          <w:szCs w:val="20"/>
          <w:lang w:eastAsia="de-DE"/>
        </w:rPr>
        <w:t xml:space="preserve">. For this reason, </w:t>
      </w:r>
      <w:r w:rsidR="00476608" w:rsidRPr="00947FF3">
        <w:rPr>
          <w:rFonts w:ascii="Tahoma" w:hAnsi="Tahoma" w:cs="Tahoma"/>
          <w:sz w:val="20"/>
          <w:szCs w:val="20"/>
          <w:lang w:eastAsia="de-DE"/>
        </w:rPr>
        <w:t xml:space="preserve">from now on </w:t>
      </w:r>
      <w:r w:rsidRPr="00947FF3">
        <w:rPr>
          <w:rFonts w:ascii="Tahoma" w:hAnsi="Tahoma" w:cs="Tahoma"/>
          <w:sz w:val="20"/>
          <w:szCs w:val="20"/>
          <w:lang w:eastAsia="de-DE"/>
        </w:rPr>
        <w:t>elementary schools as well as middle school</w:t>
      </w:r>
      <w:r w:rsidR="00476608" w:rsidRPr="00947FF3">
        <w:rPr>
          <w:rFonts w:ascii="Tahoma" w:hAnsi="Tahoma" w:cs="Tahoma"/>
          <w:sz w:val="20"/>
          <w:szCs w:val="20"/>
          <w:lang w:eastAsia="de-DE"/>
        </w:rPr>
        <w:t>s</w:t>
      </w:r>
      <w:r w:rsidRPr="00947FF3">
        <w:rPr>
          <w:rFonts w:ascii="Tahoma" w:hAnsi="Tahoma" w:cs="Tahoma"/>
          <w:sz w:val="20"/>
          <w:szCs w:val="20"/>
          <w:lang w:eastAsia="de-DE"/>
        </w:rPr>
        <w:t xml:space="preserve"> and </w:t>
      </w:r>
      <w:r w:rsidR="00853626">
        <w:rPr>
          <w:rFonts w:ascii="Tahoma" w:hAnsi="Tahoma" w:cs="Tahoma"/>
          <w:sz w:val="20"/>
          <w:szCs w:val="20"/>
          <w:lang w:eastAsia="de-DE"/>
        </w:rPr>
        <w:t>h</w:t>
      </w:r>
      <w:r w:rsidRPr="00947FF3">
        <w:rPr>
          <w:rFonts w:ascii="Tahoma" w:hAnsi="Tahoma" w:cs="Tahoma"/>
          <w:sz w:val="20"/>
          <w:szCs w:val="20"/>
          <w:lang w:eastAsia="de-DE"/>
        </w:rPr>
        <w:t xml:space="preserve">igh </w:t>
      </w:r>
      <w:r w:rsidR="00853626">
        <w:rPr>
          <w:rFonts w:ascii="Tahoma" w:hAnsi="Tahoma" w:cs="Tahoma"/>
          <w:sz w:val="20"/>
          <w:szCs w:val="20"/>
          <w:lang w:eastAsia="de-DE"/>
        </w:rPr>
        <w:t>s</w:t>
      </w:r>
      <w:r w:rsidRPr="00947FF3">
        <w:rPr>
          <w:rFonts w:ascii="Tahoma" w:hAnsi="Tahoma" w:cs="Tahoma"/>
          <w:sz w:val="20"/>
          <w:szCs w:val="20"/>
          <w:lang w:eastAsia="de-DE"/>
        </w:rPr>
        <w:t>chool</w:t>
      </w:r>
      <w:r w:rsidR="00476608" w:rsidRPr="00947FF3">
        <w:rPr>
          <w:rFonts w:ascii="Tahoma" w:hAnsi="Tahoma" w:cs="Tahoma"/>
          <w:sz w:val="20"/>
          <w:szCs w:val="20"/>
          <w:lang w:eastAsia="de-DE"/>
        </w:rPr>
        <w:t>s</w:t>
      </w:r>
      <w:r w:rsidRPr="00947FF3">
        <w:rPr>
          <w:rFonts w:ascii="Tahoma" w:hAnsi="Tahoma" w:cs="Tahoma"/>
          <w:sz w:val="20"/>
          <w:szCs w:val="20"/>
          <w:lang w:eastAsia="de-DE"/>
        </w:rPr>
        <w:t xml:space="preserve"> can get Boxcryptor a</w:t>
      </w:r>
      <w:r w:rsidR="00BE7D78">
        <w:rPr>
          <w:rFonts w:ascii="Tahoma" w:hAnsi="Tahoma" w:cs="Tahoma"/>
          <w:sz w:val="20"/>
          <w:szCs w:val="20"/>
          <w:lang w:eastAsia="de-DE"/>
        </w:rPr>
        <w:t>t</w:t>
      </w:r>
      <w:r w:rsidRPr="00947FF3">
        <w:rPr>
          <w:rFonts w:ascii="Tahoma" w:hAnsi="Tahoma" w:cs="Tahoma"/>
          <w:sz w:val="20"/>
          <w:szCs w:val="20"/>
          <w:lang w:eastAsia="de-DE"/>
        </w:rPr>
        <w:t xml:space="preserve"> a special </w:t>
      </w:r>
      <w:r w:rsidR="00A20E02">
        <w:rPr>
          <w:rFonts w:ascii="Tahoma" w:hAnsi="Tahoma" w:cs="Tahoma"/>
          <w:sz w:val="20"/>
          <w:szCs w:val="20"/>
          <w:lang w:eastAsia="de-DE"/>
        </w:rPr>
        <w:t>price</w:t>
      </w:r>
      <w:r w:rsidRPr="00947FF3">
        <w:rPr>
          <w:rFonts w:ascii="Tahoma" w:hAnsi="Tahoma" w:cs="Tahoma"/>
          <w:sz w:val="20"/>
          <w:szCs w:val="20"/>
          <w:lang w:eastAsia="de-DE"/>
        </w:rPr>
        <w:t>.</w:t>
      </w:r>
    </w:p>
    <w:p w14:paraId="3675E766" w14:textId="77777777" w:rsidR="00853626" w:rsidRPr="00947FF3" w:rsidRDefault="00853626" w:rsidP="00FE0FC9">
      <w:pPr>
        <w:rPr>
          <w:rFonts w:ascii="Tahoma" w:hAnsi="Tahoma" w:cs="Tahoma"/>
          <w:sz w:val="20"/>
          <w:szCs w:val="20"/>
          <w:lang w:eastAsia="de-DE"/>
        </w:rPr>
      </w:pPr>
    </w:p>
    <w:p w14:paraId="1B10C627" w14:textId="57082EAD" w:rsidR="00FE0FC9" w:rsidRPr="00947FF3" w:rsidRDefault="00FE0FC9" w:rsidP="00853626">
      <w:pPr>
        <w:pStyle w:val="berschrift3"/>
        <w:rPr>
          <w:rFonts w:ascii="Tahoma" w:eastAsia="Times New Roman" w:hAnsi="Tahoma" w:cs="Tahoma"/>
          <w:sz w:val="20"/>
          <w:szCs w:val="20"/>
          <w:lang w:eastAsia="de-DE"/>
        </w:rPr>
      </w:pPr>
      <w:r w:rsidRPr="00947FF3">
        <w:rPr>
          <w:rFonts w:ascii="Tahoma" w:eastAsia="Times New Roman" w:hAnsi="Tahoma" w:cs="Tahoma"/>
          <w:sz w:val="20"/>
          <w:szCs w:val="20"/>
          <w:lang w:eastAsia="de-DE"/>
        </w:rPr>
        <w:t xml:space="preserve">The </w:t>
      </w:r>
      <w:r w:rsidRPr="00947FF3">
        <w:rPr>
          <w:rFonts w:ascii="Tahoma" w:hAnsi="Tahoma" w:cs="Tahoma"/>
          <w:sz w:val="20"/>
          <w:szCs w:val="20"/>
          <w:lang w:eastAsia="de-DE"/>
        </w:rPr>
        <w:t>C</w:t>
      </w:r>
      <w:r w:rsidRPr="00947FF3">
        <w:rPr>
          <w:rFonts w:ascii="Tahoma" w:eastAsia="Times New Roman" w:hAnsi="Tahoma" w:cs="Tahoma"/>
          <w:sz w:val="20"/>
          <w:szCs w:val="20"/>
          <w:lang w:eastAsia="de-DE"/>
        </w:rPr>
        <w:t xml:space="preserve">ombination of </w:t>
      </w:r>
      <w:r w:rsidRPr="00947FF3">
        <w:rPr>
          <w:rFonts w:ascii="Tahoma" w:hAnsi="Tahoma" w:cs="Tahoma"/>
          <w:sz w:val="20"/>
          <w:szCs w:val="20"/>
          <w:lang w:eastAsia="de-DE"/>
        </w:rPr>
        <w:t>C</w:t>
      </w:r>
      <w:r w:rsidRPr="00947FF3">
        <w:rPr>
          <w:rFonts w:ascii="Tahoma" w:eastAsia="Times New Roman" w:hAnsi="Tahoma" w:cs="Tahoma"/>
          <w:sz w:val="20"/>
          <w:szCs w:val="20"/>
          <w:lang w:eastAsia="de-DE"/>
        </w:rPr>
        <w:t xml:space="preserve">loud and </w:t>
      </w:r>
      <w:r w:rsidRPr="00947FF3">
        <w:rPr>
          <w:rFonts w:ascii="Tahoma" w:hAnsi="Tahoma" w:cs="Tahoma"/>
          <w:sz w:val="20"/>
          <w:szCs w:val="20"/>
          <w:lang w:eastAsia="de-DE"/>
        </w:rPr>
        <w:t>E</w:t>
      </w:r>
      <w:r w:rsidRPr="00947FF3">
        <w:rPr>
          <w:rFonts w:ascii="Tahoma" w:eastAsia="Times New Roman" w:hAnsi="Tahoma" w:cs="Tahoma"/>
          <w:sz w:val="20"/>
          <w:szCs w:val="20"/>
          <w:lang w:eastAsia="de-DE"/>
        </w:rPr>
        <w:t xml:space="preserve">ncryption </w:t>
      </w:r>
      <w:r w:rsidRPr="00947FF3">
        <w:rPr>
          <w:rFonts w:ascii="Tahoma" w:hAnsi="Tahoma" w:cs="Tahoma"/>
          <w:sz w:val="20"/>
          <w:szCs w:val="20"/>
          <w:lang w:eastAsia="de-DE"/>
        </w:rPr>
        <w:t>S</w:t>
      </w:r>
      <w:r w:rsidRPr="00947FF3">
        <w:rPr>
          <w:rFonts w:ascii="Tahoma" w:eastAsia="Times New Roman" w:hAnsi="Tahoma" w:cs="Tahoma"/>
          <w:sz w:val="20"/>
          <w:szCs w:val="20"/>
          <w:lang w:eastAsia="de-DE"/>
        </w:rPr>
        <w:t>oftware</w:t>
      </w:r>
    </w:p>
    <w:p w14:paraId="110AFC04" w14:textId="5537A306"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Boxcryptor is a cloud encryption software that protects sensitive and personal data in cloud storage</w:t>
      </w:r>
      <w:r w:rsidR="00476608" w:rsidRPr="00947FF3">
        <w:rPr>
          <w:rFonts w:ascii="Tahoma" w:hAnsi="Tahoma" w:cs="Tahoma"/>
          <w:sz w:val="20"/>
          <w:szCs w:val="20"/>
          <w:lang w:eastAsia="de-DE"/>
        </w:rPr>
        <w:t>s</w:t>
      </w:r>
      <w:r w:rsidRPr="00947FF3">
        <w:rPr>
          <w:rFonts w:ascii="Tahoma" w:hAnsi="Tahoma" w:cs="Tahoma"/>
          <w:sz w:val="20"/>
          <w:szCs w:val="20"/>
          <w:lang w:eastAsia="de-DE"/>
        </w:rPr>
        <w:t>. The combination of cloud services such as Microsoft Teams and an encryption solution paves the way for schools to use homeschooling and digital forms of teaching.</w:t>
      </w:r>
    </w:p>
    <w:p w14:paraId="6D72EF8E" w14:textId="24A2527D"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By storing </w:t>
      </w:r>
      <w:r w:rsidR="00DB336A" w:rsidRPr="00947FF3">
        <w:rPr>
          <w:rFonts w:ascii="Tahoma" w:hAnsi="Tahoma" w:cs="Tahoma"/>
          <w:sz w:val="20"/>
          <w:szCs w:val="20"/>
          <w:lang w:eastAsia="de-DE"/>
        </w:rPr>
        <w:t>files</w:t>
      </w:r>
      <w:r w:rsidRPr="00947FF3">
        <w:rPr>
          <w:rFonts w:ascii="Tahoma" w:hAnsi="Tahoma" w:cs="Tahoma"/>
          <w:sz w:val="20"/>
          <w:szCs w:val="20"/>
          <w:lang w:eastAsia="de-DE"/>
        </w:rPr>
        <w:t xml:space="preserve"> in cloud storage, all data is always available and protected against loss. Offer</w:t>
      </w:r>
      <w:r w:rsidR="00DB336A" w:rsidRPr="00947FF3">
        <w:rPr>
          <w:rFonts w:ascii="Tahoma" w:hAnsi="Tahoma" w:cs="Tahoma"/>
          <w:sz w:val="20"/>
          <w:szCs w:val="20"/>
          <w:lang w:eastAsia="de-DE"/>
        </w:rPr>
        <w:t>ings</w:t>
      </w:r>
      <w:r w:rsidRPr="00947FF3">
        <w:rPr>
          <w:rFonts w:ascii="Tahoma" w:hAnsi="Tahoma" w:cs="Tahoma"/>
          <w:sz w:val="20"/>
          <w:szCs w:val="20"/>
          <w:lang w:eastAsia="de-DE"/>
        </w:rPr>
        <w:t xml:space="preserve"> such as Microsoft Teams also provide a comprehensive learning platform that enables virtual </w:t>
      </w:r>
      <w:r w:rsidR="00947FF3" w:rsidRPr="00947FF3">
        <w:rPr>
          <w:rFonts w:ascii="Tahoma" w:hAnsi="Tahoma" w:cs="Tahoma"/>
          <w:sz w:val="20"/>
          <w:szCs w:val="20"/>
          <w:lang w:eastAsia="de-DE"/>
        </w:rPr>
        <w:t>lessons</w:t>
      </w:r>
      <w:r w:rsidRPr="00947FF3">
        <w:rPr>
          <w:rFonts w:ascii="Tahoma" w:hAnsi="Tahoma" w:cs="Tahoma"/>
          <w:sz w:val="20"/>
          <w:szCs w:val="20"/>
          <w:lang w:eastAsia="de-DE"/>
        </w:rPr>
        <w:t xml:space="preserve"> to be held regardless of location. By encrypting with Boxcryptor, schools meet important security criteria of the EU </w:t>
      </w:r>
      <w:r w:rsidR="00947FF3" w:rsidRPr="00947FF3">
        <w:rPr>
          <w:rFonts w:ascii="Tahoma" w:hAnsi="Tahoma" w:cs="Tahoma"/>
          <w:sz w:val="20"/>
          <w:szCs w:val="20"/>
          <w:lang w:eastAsia="de-DE"/>
        </w:rPr>
        <w:t>General Data Protection Regulation</w:t>
      </w:r>
      <w:r w:rsidRPr="00947FF3">
        <w:rPr>
          <w:rFonts w:ascii="Tahoma" w:hAnsi="Tahoma" w:cs="Tahoma"/>
          <w:sz w:val="20"/>
          <w:szCs w:val="20"/>
          <w:lang w:eastAsia="de-DE"/>
        </w:rPr>
        <w:t>. This enables all participants to work together securely in the cloud. Important files belonging to students and teachers are encrypted end-to-end before they are transferred to the provider of the cloud storage. This ensures that unauthorized persons never have access to sensitive data.</w:t>
      </w:r>
    </w:p>
    <w:p w14:paraId="6D5D0D13" w14:textId="77777777" w:rsidR="00FE0FC9" w:rsidRPr="00947FF3" w:rsidRDefault="00FE0FC9" w:rsidP="00FE0FC9">
      <w:pPr>
        <w:rPr>
          <w:rFonts w:ascii="Tahoma" w:hAnsi="Tahoma" w:cs="Tahoma"/>
          <w:sz w:val="20"/>
          <w:szCs w:val="20"/>
          <w:lang w:eastAsia="de-DE"/>
        </w:rPr>
      </w:pPr>
    </w:p>
    <w:p w14:paraId="0B160590" w14:textId="6FF37F62" w:rsidR="00FE0FC9" w:rsidRPr="00947FF3" w:rsidRDefault="00FE0FC9" w:rsidP="00853626">
      <w:pPr>
        <w:pStyle w:val="berschrift3"/>
        <w:rPr>
          <w:rFonts w:ascii="Tahoma" w:eastAsia="Times New Roman" w:hAnsi="Tahoma" w:cs="Tahoma"/>
          <w:sz w:val="20"/>
          <w:szCs w:val="20"/>
          <w:lang w:eastAsia="de-DE"/>
        </w:rPr>
      </w:pPr>
      <w:r w:rsidRPr="00947FF3">
        <w:rPr>
          <w:rFonts w:ascii="Tahoma" w:eastAsia="Times New Roman" w:hAnsi="Tahoma" w:cs="Tahoma"/>
          <w:sz w:val="20"/>
          <w:szCs w:val="20"/>
          <w:lang w:eastAsia="de-DE"/>
        </w:rPr>
        <w:t>This Service is Available to Schools</w:t>
      </w:r>
    </w:p>
    <w:p w14:paraId="3EAAE8FA" w14:textId="0A4B0FC7"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Boxcryptor for Schools is only available for public schools in the primary and secondary </w:t>
      </w:r>
      <w:r w:rsidR="00947FF3" w:rsidRPr="00947FF3">
        <w:rPr>
          <w:rFonts w:ascii="Tahoma" w:hAnsi="Tahoma" w:cs="Tahoma"/>
          <w:sz w:val="20"/>
          <w:szCs w:val="20"/>
          <w:lang w:eastAsia="de-DE"/>
        </w:rPr>
        <w:t>level</w:t>
      </w:r>
      <w:r w:rsidRPr="00947FF3">
        <w:rPr>
          <w:rFonts w:ascii="Tahoma" w:hAnsi="Tahoma" w:cs="Tahoma"/>
          <w:sz w:val="20"/>
          <w:szCs w:val="20"/>
          <w:lang w:eastAsia="de-DE"/>
        </w:rPr>
        <w:t xml:space="preserve">. For a price of 1.200 Euro per year (net) up to 500 user licenses are available, which can be </w:t>
      </w:r>
      <w:r w:rsidR="00853626">
        <w:rPr>
          <w:rFonts w:ascii="Tahoma" w:hAnsi="Tahoma" w:cs="Tahoma"/>
          <w:sz w:val="20"/>
          <w:szCs w:val="20"/>
          <w:lang w:eastAsia="de-DE"/>
        </w:rPr>
        <w:t xml:space="preserve">handed out </w:t>
      </w:r>
      <w:r w:rsidR="00947FF3" w:rsidRPr="00947FF3">
        <w:rPr>
          <w:rFonts w:ascii="Tahoma" w:hAnsi="Tahoma" w:cs="Tahoma"/>
          <w:sz w:val="20"/>
          <w:szCs w:val="20"/>
          <w:lang w:eastAsia="de-DE"/>
        </w:rPr>
        <w:t>freely</w:t>
      </w:r>
      <w:r w:rsidRPr="00947FF3">
        <w:rPr>
          <w:rFonts w:ascii="Tahoma" w:hAnsi="Tahoma" w:cs="Tahoma"/>
          <w:sz w:val="20"/>
          <w:szCs w:val="20"/>
          <w:lang w:eastAsia="de-DE"/>
        </w:rPr>
        <w:t xml:space="preserve"> between teachers </w:t>
      </w:r>
      <w:r w:rsidR="00947FF3" w:rsidRPr="00947FF3">
        <w:rPr>
          <w:rFonts w:ascii="Tahoma" w:hAnsi="Tahoma" w:cs="Tahoma"/>
          <w:sz w:val="20"/>
          <w:szCs w:val="20"/>
          <w:lang w:eastAsia="de-DE"/>
        </w:rPr>
        <w:t>and</w:t>
      </w:r>
      <w:r w:rsidRPr="00947FF3">
        <w:rPr>
          <w:rFonts w:ascii="Tahoma" w:hAnsi="Tahoma" w:cs="Tahoma"/>
          <w:sz w:val="20"/>
          <w:szCs w:val="20"/>
          <w:lang w:eastAsia="de-DE"/>
        </w:rPr>
        <w:t xml:space="preserve"> students. The Boxcryptor </w:t>
      </w:r>
      <w:r w:rsidR="003F5493">
        <w:rPr>
          <w:rFonts w:ascii="Tahoma" w:hAnsi="Tahoma" w:cs="Tahoma"/>
          <w:sz w:val="20"/>
          <w:szCs w:val="20"/>
          <w:lang w:eastAsia="de-DE"/>
        </w:rPr>
        <w:t>S</w:t>
      </w:r>
      <w:r w:rsidRPr="00947FF3">
        <w:rPr>
          <w:rFonts w:ascii="Tahoma" w:hAnsi="Tahoma" w:cs="Tahoma"/>
          <w:sz w:val="20"/>
          <w:szCs w:val="20"/>
          <w:lang w:eastAsia="de-DE"/>
        </w:rPr>
        <w:t xml:space="preserve">upport </w:t>
      </w:r>
      <w:r w:rsidR="00947FF3" w:rsidRPr="00947FF3">
        <w:rPr>
          <w:rFonts w:ascii="Tahoma" w:hAnsi="Tahoma" w:cs="Tahoma"/>
          <w:sz w:val="20"/>
          <w:szCs w:val="20"/>
          <w:lang w:eastAsia="de-DE"/>
        </w:rPr>
        <w:t>assists</w:t>
      </w:r>
      <w:r w:rsidRPr="00947FF3">
        <w:rPr>
          <w:rFonts w:ascii="Tahoma" w:hAnsi="Tahoma" w:cs="Tahoma"/>
          <w:sz w:val="20"/>
          <w:szCs w:val="20"/>
          <w:lang w:eastAsia="de-DE"/>
        </w:rPr>
        <w:t xml:space="preserve"> two dedicated contact persons of the school </w:t>
      </w:r>
      <w:r w:rsidR="00853626" w:rsidRPr="00947FF3">
        <w:rPr>
          <w:rFonts w:ascii="Tahoma" w:hAnsi="Tahoma" w:cs="Tahoma"/>
          <w:sz w:val="20"/>
          <w:szCs w:val="20"/>
          <w:lang w:eastAsia="de-DE"/>
        </w:rPr>
        <w:t xml:space="preserve">directly </w:t>
      </w:r>
      <w:r w:rsidRPr="00947FF3">
        <w:rPr>
          <w:rFonts w:ascii="Tahoma" w:hAnsi="Tahoma" w:cs="Tahoma"/>
          <w:sz w:val="20"/>
          <w:szCs w:val="20"/>
          <w:lang w:eastAsia="de-DE"/>
        </w:rPr>
        <w:t>in case of questions</w:t>
      </w:r>
      <w:r w:rsidR="00947FF3" w:rsidRPr="00947FF3">
        <w:rPr>
          <w:rFonts w:ascii="Tahoma" w:hAnsi="Tahoma" w:cs="Tahoma"/>
          <w:sz w:val="20"/>
          <w:szCs w:val="20"/>
          <w:lang w:eastAsia="de-DE"/>
        </w:rPr>
        <w:t xml:space="preserve"> or problems</w:t>
      </w:r>
      <w:r w:rsidRPr="00947FF3">
        <w:rPr>
          <w:rFonts w:ascii="Tahoma" w:hAnsi="Tahoma" w:cs="Tahoma"/>
          <w:sz w:val="20"/>
          <w:szCs w:val="20"/>
          <w:lang w:eastAsia="de-DE"/>
        </w:rPr>
        <w:t xml:space="preserve">. </w:t>
      </w:r>
    </w:p>
    <w:p w14:paraId="6D6C4113" w14:textId="6D9268A5"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The functions available to the schools include </w:t>
      </w:r>
      <w:r w:rsidR="00947FF3" w:rsidRPr="00947FF3">
        <w:rPr>
          <w:rFonts w:ascii="Tahoma" w:hAnsi="Tahoma" w:cs="Tahoma"/>
          <w:sz w:val="20"/>
          <w:szCs w:val="20"/>
          <w:lang w:eastAsia="de-DE"/>
        </w:rPr>
        <w:t xml:space="preserve">customizable policies </w:t>
      </w:r>
      <w:r w:rsidRPr="00947FF3">
        <w:rPr>
          <w:rFonts w:ascii="Tahoma" w:hAnsi="Tahoma" w:cs="Tahoma"/>
          <w:sz w:val="20"/>
          <w:szCs w:val="20"/>
          <w:lang w:eastAsia="de-DE"/>
        </w:rPr>
        <w:t xml:space="preserve">that make it easy to comply with compliance measures. In addition, </w:t>
      </w:r>
      <w:r w:rsidR="00947FF3" w:rsidRPr="00947FF3">
        <w:rPr>
          <w:rFonts w:ascii="Tahoma" w:hAnsi="Tahoma" w:cs="Tahoma"/>
          <w:sz w:val="20"/>
          <w:szCs w:val="20"/>
          <w:lang w:eastAsia="de-DE"/>
        </w:rPr>
        <w:t>various</w:t>
      </w:r>
      <w:r w:rsidRPr="00947FF3">
        <w:rPr>
          <w:rFonts w:ascii="Tahoma" w:hAnsi="Tahoma" w:cs="Tahoma"/>
          <w:sz w:val="20"/>
          <w:szCs w:val="20"/>
          <w:lang w:eastAsia="de-DE"/>
        </w:rPr>
        <w:t xml:space="preserve"> groups can be created and managed to control data access rights. </w:t>
      </w:r>
      <w:r w:rsidR="00947FF3" w:rsidRPr="00947FF3">
        <w:rPr>
          <w:rFonts w:ascii="Tahoma" w:hAnsi="Tahoma" w:cs="Tahoma"/>
          <w:sz w:val="20"/>
          <w:szCs w:val="20"/>
          <w:lang w:eastAsia="de-DE"/>
        </w:rPr>
        <w:t>Furthermore, a</w:t>
      </w:r>
      <w:r w:rsidRPr="00947FF3">
        <w:rPr>
          <w:rFonts w:ascii="Tahoma" w:hAnsi="Tahoma" w:cs="Tahoma"/>
          <w:sz w:val="20"/>
          <w:szCs w:val="20"/>
          <w:lang w:eastAsia="de-DE"/>
        </w:rPr>
        <w:t>dministrators can also easily track Boxcryptor-related user activities.</w:t>
      </w:r>
    </w:p>
    <w:p w14:paraId="6D095BF4" w14:textId="0A87EA09" w:rsidR="00FE0FC9" w:rsidRPr="00947FF3" w:rsidRDefault="00947FF3" w:rsidP="00FE0FC9">
      <w:pPr>
        <w:rPr>
          <w:rFonts w:ascii="Tahoma" w:hAnsi="Tahoma" w:cs="Tahoma"/>
          <w:sz w:val="20"/>
          <w:szCs w:val="20"/>
          <w:lang w:eastAsia="de-DE"/>
        </w:rPr>
      </w:pPr>
      <w:r w:rsidRPr="00947FF3">
        <w:rPr>
          <w:rFonts w:ascii="Tahoma" w:hAnsi="Tahoma" w:cs="Tahoma"/>
          <w:sz w:val="20"/>
          <w:szCs w:val="20"/>
          <w:lang w:eastAsia="de-DE"/>
        </w:rPr>
        <w:t>Particularly interesting for schools is t</w:t>
      </w:r>
      <w:r w:rsidR="00FE0FC9" w:rsidRPr="00947FF3">
        <w:rPr>
          <w:rFonts w:ascii="Tahoma" w:hAnsi="Tahoma" w:cs="Tahoma"/>
          <w:sz w:val="20"/>
          <w:szCs w:val="20"/>
          <w:lang w:eastAsia="de-DE"/>
        </w:rPr>
        <w:t xml:space="preserve">he integration into Microsoft </w:t>
      </w:r>
      <w:r w:rsidRPr="00947FF3">
        <w:rPr>
          <w:rFonts w:ascii="Tahoma" w:hAnsi="Tahoma" w:cs="Tahoma"/>
          <w:sz w:val="20"/>
          <w:szCs w:val="20"/>
          <w:lang w:eastAsia="de-DE"/>
        </w:rPr>
        <w:t>T</w:t>
      </w:r>
      <w:r w:rsidR="00FE0FC9" w:rsidRPr="00947FF3">
        <w:rPr>
          <w:rFonts w:ascii="Tahoma" w:hAnsi="Tahoma" w:cs="Tahoma"/>
          <w:sz w:val="20"/>
          <w:szCs w:val="20"/>
          <w:lang w:eastAsia="de-DE"/>
        </w:rPr>
        <w:t xml:space="preserve">eams. With the application, sensitive files that arise in everyday school life can be protected directly in Microsoft </w:t>
      </w:r>
      <w:r w:rsidRPr="00947FF3">
        <w:rPr>
          <w:rFonts w:ascii="Tahoma" w:hAnsi="Tahoma" w:cs="Tahoma"/>
          <w:sz w:val="20"/>
          <w:szCs w:val="20"/>
          <w:lang w:eastAsia="de-DE"/>
        </w:rPr>
        <w:t>T</w:t>
      </w:r>
      <w:r w:rsidR="00FE0FC9" w:rsidRPr="00947FF3">
        <w:rPr>
          <w:rFonts w:ascii="Tahoma" w:hAnsi="Tahoma" w:cs="Tahoma"/>
          <w:sz w:val="20"/>
          <w:szCs w:val="20"/>
          <w:lang w:eastAsia="de-DE"/>
        </w:rPr>
        <w:t>eams using end-to-end encryption.</w:t>
      </w:r>
    </w:p>
    <w:p w14:paraId="1B1988C5" w14:textId="77777777" w:rsidR="00FE0FC9" w:rsidRPr="00947FF3" w:rsidRDefault="00FE0FC9" w:rsidP="00FE0FC9">
      <w:pPr>
        <w:rPr>
          <w:rFonts w:ascii="Tahoma" w:hAnsi="Tahoma" w:cs="Tahoma"/>
          <w:sz w:val="20"/>
          <w:szCs w:val="20"/>
          <w:lang w:eastAsia="de-DE"/>
        </w:rPr>
      </w:pPr>
    </w:p>
    <w:p w14:paraId="5568FF03" w14:textId="52760554" w:rsidR="00FE0FC9" w:rsidRPr="00947FF3" w:rsidRDefault="00FE0FC9" w:rsidP="00FE0FC9">
      <w:pPr>
        <w:rPr>
          <w:rFonts w:ascii="Tahoma" w:hAnsi="Tahoma" w:cs="Tahoma"/>
          <w:b/>
          <w:bCs/>
          <w:sz w:val="20"/>
          <w:szCs w:val="20"/>
          <w:lang w:eastAsia="de-DE"/>
        </w:rPr>
      </w:pPr>
      <w:r w:rsidRPr="00947FF3">
        <w:rPr>
          <w:rFonts w:ascii="Tahoma" w:hAnsi="Tahoma" w:cs="Tahoma"/>
          <w:b/>
          <w:bCs/>
          <w:sz w:val="20"/>
          <w:szCs w:val="20"/>
          <w:lang w:eastAsia="de-DE"/>
        </w:rPr>
        <w:t>Further information</w:t>
      </w:r>
    </w:p>
    <w:p w14:paraId="4058E898" w14:textId="78464746"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Further information is available to interested parties at </w:t>
      </w:r>
      <w:hyperlink r:id="rId6" w:history="1">
        <w:r w:rsidR="00947FF3" w:rsidRPr="00947FF3">
          <w:rPr>
            <w:rStyle w:val="Hyperlink"/>
            <w:rFonts w:ascii="Tahoma" w:hAnsi="Tahoma" w:cs="Tahoma"/>
            <w:sz w:val="20"/>
            <w:szCs w:val="20"/>
            <w:lang w:eastAsia="de-DE"/>
          </w:rPr>
          <w:t>https://boxcryptor.info/edu</w:t>
        </w:r>
      </w:hyperlink>
      <w:r w:rsidR="00853626">
        <w:rPr>
          <w:rFonts w:ascii="Tahoma" w:hAnsi="Tahoma" w:cs="Tahoma"/>
          <w:sz w:val="20"/>
          <w:szCs w:val="20"/>
          <w:lang w:eastAsia="de-DE"/>
        </w:rPr>
        <w:t xml:space="preserve"> </w:t>
      </w:r>
      <w:r w:rsidRPr="00947FF3">
        <w:rPr>
          <w:rFonts w:ascii="Tahoma" w:hAnsi="Tahoma" w:cs="Tahoma"/>
          <w:sz w:val="20"/>
          <w:szCs w:val="20"/>
          <w:lang w:eastAsia="de-DE"/>
        </w:rPr>
        <w:t xml:space="preserve">or by contacting the Boxcryptor team: </w:t>
      </w:r>
      <w:hyperlink r:id="rId7" w:history="1">
        <w:r w:rsidR="00947FF3" w:rsidRPr="00947FF3">
          <w:rPr>
            <w:rStyle w:val="Hyperlink"/>
            <w:rFonts w:ascii="Tahoma" w:hAnsi="Tahoma" w:cs="Tahoma"/>
            <w:sz w:val="20"/>
            <w:szCs w:val="20"/>
            <w:lang w:eastAsia="de-DE"/>
          </w:rPr>
          <w:t>sales@boxcryptor.com</w:t>
        </w:r>
      </w:hyperlink>
    </w:p>
    <w:p w14:paraId="2DDFE829" w14:textId="77777777" w:rsidR="00FE0FC9" w:rsidRPr="00947FF3" w:rsidRDefault="00FE0FC9" w:rsidP="00FE0FC9">
      <w:pPr>
        <w:rPr>
          <w:rFonts w:ascii="Tahoma" w:hAnsi="Tahoma" w:cs="Tahoma"/>
          <w:sz w:val="20"/>
          <w:szCs w:val="20"/>
          <w:lang w:eastAsia="de-DE"/>
        </w:rPr>
      </w:pPr>
    </w:p>
    <w:p w14:paraId="3B304693" w14:textId="03BDAFAC" w:rsidR="00B94463" w:rsidRPr="00947FF3" w:rsidRDefault="00FE0FC9" w:rsidP="00FE0FC9">
      <w:pPr>
        <w:rPr>
          <w:rFonts w:ascii="Tahoma" w:hAnsi="Tahoma" w:cs="Tahoma"/>
          <w:sz w:val="20"/>
          <w:szCs w:val="20"/>
          <w:lang w:eastAsia="de-DE"/>
        </w:rPr>
      </w:pPr>
      <w:r w:rsidRPr="00947FF3">
        <w:rPr>
          <w:rFonts w:ascii="Tahoma" w:hAnsi="Tahoma" w:cs="Tahoma"/>
          <w:b/>
          <w:bCs/>
          <w:sz w:val="20"/>
          <w:szCs w:val="20"/>
          <w:lang w:eastAsia="de-DE"/>
        </w:rPr>
        <w:t>Press materials:</w:t>
      </w:r>
      <w:r w:rsidRPr="00947FF3">
        <w:rPr>
          <w:rFonts w:ascii="Tahoma" w:hAnsi="Tahoma" w:cs="Tahoma"/>
          <w:sz w:val="20"/>
          <w:szCs w:val="20"/>
          <w:lang w:eastAsia="de-DE"/>
        </w:rPr>
        <w:t xml:space="preserve"> </w:t>
      </w:r>
      <w:hyperlink r:id="rId8" w:history="1">
        <w:r w:rsidRPr="00947FF3">
          <w:rPr>
            <w:rStyle w:val="Hyperlink"/>
            <w:rFonts w:ascii="Tahoma" w:hAnsi="Tahoma" w:cs="Tahoma"/>
            <w:sz w:val="20"/>
            <w:szCs w:val="20"/>
            <w:lang w:eastAsia="de-DE"/>
          </w:rPr>
          <w:t>https://boxcryptor.info/prmaterialien</w:t>
        </w:r>
      </w:hyperlink>
    </w:p>
    <w:p w14:paraId="396B4BD3" w14:textId="77777777" w:rsidR="00B94463" w:rsidRPr="00947FF3" w:rsidRDefault="00B94463" w:rsidP="00B94463">
      <w:pPr>
        <w:rPr>
          <w:rFonts w:ascii="Tahoma" w:hAnsi="Tahoma" w:cs="Tahoma"/>
          <w:sz w:val="20"/>
          <w:szCs w:val="20"/>
        </w:rPr>
      </w:pPr>
    </w:p>
    <w:p w14:paraId="121D195E" w14:textId="77777777" w:rsidR="000731FE" w:rsidRPr="00947FF3" w:rsidRDefault="000731FE" w:rsidP="00421C7C">
      <w:pPr>
        <w:pStyle w:val="berschrift2"/>
        <w:rPr>
          <w:rFonts w:ascii="Tahoma" w:hAnsi="Tahoma" w:cs="Tahoma"/>
          <w:sz w:val="20"/>
          <w:szCs w:val="20"/>
        </w:rPr>
      </w:pPr>
    </w:p>
    <w:p w14:paraId="0AA59149" w14:textId="77777777" w:rsidR="00FE0FC9" w:rsidRPr="00947FF3" w:rsidRDefault="00FE0FC9" w:rsidP="00FE0FC9">
      <w:pPr>
        <w:pStyle w:val="berschrift2"/>
        <w:rPr>
          <w:rFonts w:ascii="Tahoma" w:hAnsi="Tahoma" w:cs="Tahoma"/>
          <w:sz w:val="22"/>
          <w:szCs w:val="22"/>
        </w:rPr>
      </w:pPr>
      <w:r w:rsidRPr="00947FF3">
        <w:rPr>
          <w:rFonts w:ascii="Tahoma" w:hAnsi="Tahoma" w:cs="Tahoma"/>
          <w:sz w:val="22"/>
          <w:szCs w:val="22"/>
        </w:rPr>
        <w:t xml:space="preserve">Your contact: </w:t>
      </w:r>
    </w:p>
    <w:p w14:paraId="0CC361B5"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 xml:space="preserve">Secomba GmbH | Boxcryptor                               </w:t>
      </w:r>
    </w:p>
    <w:p w14:paraId="3E881B78"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Johanna Reisacher</w:t>
      </w:r>
    </w:p>
    <w:p w14:paraId="0692A5B6" w14:textId="7CA8EAE7" w:rsidR="00FE0FC9" w:rsidRPr="00947FF3" w:rsidRDefault="00FE0FC9" w:rsidP="00FE0FC9">
      <w:pPr>
        <w:pStyle w:val="KeinLeerraum"/>
        <w:rPr>
          <w:rFonts w:ascii="Tahoma" w:hAnsi="Tahoma" w:cs="Tahoma"/>
          <w:sz w:val="20"/>
          <w:szCs w:val="20"/>
          <w:lang w:val="de-DE" w:eastAsia="de-DE"/>
        </w:rPr>
      </w:pPr>
      <w:r w:rsidRPr="00947FF3">
        <w:rPr>
          <w:rFonts w:ascii="Tahoma" w:hAnsi="Tahoma" w:cs="Tahoma"/>
          <w:sz w:val="20"/>
          <w:szCs w:val="20"/>
          <w:lang w:val="de-DE" w:eastAsia="de-DE"/>
        </w:rPr>
        <w:t>Marketing Manager</w:t>
      </w:r>
    </w:p>
    <w:p w14:paraId="42EBE5CC"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val="de-DE" w:eastAsia="de-DE"/>
        </w:rPr>
        <w:t xml:space="preserve">Werner-von-Siemens-Str. </w:t>
      </w:r>
      <w:r w:rsidRPr="00947FF3">
        <w:rPr>
          <w:rFonts w:ascii="Tahoma" w:hAnsi="Tahoma" w:cs="Tahoma"/>
          <w:sz w:val="20"/>
          <w:szCs w:val="20"/>
          <w:lang w:eastAsia="de-DE"/>
        </w:rPr>
        <w:t xml:space="preserve">6 </w:t>
      </w:r>
    </w:p>
    <w:p w14:paraId="36396A88" w14:textId="77777777" w:rsidR="003F549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 xml:space="preserve">86159 Augsburg     </w:t>
      </w:r>
    </w:p>
    <w:p w14:paraId="6EDBA32A" w14:textId="05477B44" w:rsidR="00FE0FC9" w:rsidRPr="00947FF3" w:rsidRDefault="003F5493" w:rsidP="00FE0FC9">
      <w:pPr>
        <w:pStyle w:val="KeinLeerraum"/>
        <w:rPr>
          <w:rFonts w:ascii="Tahoma" w:hAnsi="Tahoma" w:cs="Tahoma"/>
          <w:sz w:val="20"/>
          <w:szCs w:val="20"/>
          <w:lang w:eastAsia="de-DE"/>
        </w:rPr>
      </w:pPr>
      <w:r>
        <w:rPr>
          <w:rFonts w:ascii="Tahoma" w:hAnsi="Tahoma" w:cs="Tahoma"/>
          <w:sz w:val="20"/>
          <w:szCs w:val="20"/>
          <w:lang w:eastAsia="de-DE"/>
        </w:rPr>
        <w:t>Germany</w:t>
      </w:r>
      <w:r w:rsidR="00FE0FC9" w:rsidRPr="00947FF3">
        <w:rPr>
          <w:rFonts w:ascii="Tahoma" w:hAnsi="Tahoma" w:cs="Tahoma"/>
          <w:sz w:val="20"/>
          <w:szCs w:val="20"/>
          <w:lang w:eastAsia="de-DE"/>
        </w:rPr>
        <w:t xml:space="preserve">                                             </w:t>
      </w:r>
    </w:p>
    <w:p w14:paraId="7B0F7D36" w14:textId="77777777"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           </w:t>
      </w:r>
    </w:p>
    <w:p w14:paraId="1C4383AB"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 xml:space="preserve">Phone: +49 (0821) 907 861 57                      </w:t>
      </w:r>
    </w:p>
    <w:p w14:paraId="651F051F"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 xml:space="preserve">Email: </w:t>
      </w:r>
      <w:hyperlink r:id="rId9" w:history="1">
        <w:r w:rsidRPr="00947FF3">
          <w:rPr>
            <w:rFonts w:ascii="Tahoma" w:hAnsi="Tahoma" w:cs="Tahoma"/>
            <w:sz w:val="20"/>
            <w:szCs w:val="20"/>
            <w:lang w:eastAsia="de-DE"/>
          </w:rPr>
          <w:t>jr@secomba.com</w:t>
        </w:r>
      </w:hyperlink>
    </w:p>
    <w:p w14:paraId="72145378" w14:textId="77777777" w:rsidR="00FE0FC9" w:rsidRPr="00947FF3" w:rsidRDefault="00FE0FC9" w:rsidP="00FE0FC9">
      <w:pPr>
        <w:pStyle w:val="KeinLeerraum"/>
        <w:rPr>
          <w:rFonts w:ascii="Tahoma" w:hAnsi="Tahoma" w:cs="Tahoma"/>
          <w:sz w:val="20"/>
          <w:szCs w:val="20"/>
          <w:lang w:eastAsia="de-DE"/>
        </w:rPr>
      </w:pPr>
      <w:r w:rsidRPr="00947FF3">
        <w:rPr>
          <w:rFonts w:ascii="Tahoma" w:hAnsi="Tahoma" w:cs="Tahoma"/>
          <w:sz w:val="20"/>
          <w:szCs w:val="20"/>
          <w:lang w:eastAsia="de-DE"/>
        </w:rPr>
        <w:t xml:space="preserve">Website: www.boxcryptor.com              </w:t>
      </w:r>
    </w:p>
    <w:p w14:paraId="10D3214D" w14:textId="77777777"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 </w:t>
      </w:r>
    </w:p>
    <w:p w14:paraId="0EB14072" w14:textId="77777777"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About Boxcryptor </w:t>
      </w:r>
    </w:p>
    <w:p w14:paraId="4102151A" w14:textId="77777777" w:rsidR="00FE0FC9" w:rsidRPr="00947FF3" w:rsidRDefault="00FE0FC9" w:rsidP="00FE0FC9">
      <w:pPr>
        <w:rPr>
          <w:rFonts w:ascii="Tahoma" w:hAnsi="Tahoma" w:cs="Tahoma"/>
          <w:sz w:val="20"/>
          <w:szCs w:val="20"/>
          <w:lang w:eastAsia="de-DE"/>
        </w:rPr>
      </w:pPr>
      <w:r w:rsidRPr="00947FF3">
        <w:rPr>
          <w:rFonts w:ascii="Tahoma" w:hAnsi="Tahoma" w:cs="Tahoma"/>
          <w:sz w:val="20"/>
          <w:szCs w:val="20"/>
          <w:lang w:eastAsia="de-DE"/>
        </w:rPr>
        <w:t xml:space="preserve">Secomba GmbH is a German company and manufacturer of Boxcryptor, a cloud-optimized encryption solution for companies and private individuals. The company was founded in 2011 by Andrea Pfundmeier and Robert Freudenreich. Boxcryptor’s integrated zero-knowledge and end-to-end encryption protects data in the cloud from unauthorized access and thus enables the secure use of numerous cloud services. Boxcryptor is used by leading companies both in Europe and worldwide for secure collaboration in the cloud. Find out more at www.boxcryptor.com. </w:t>
      </w:r>
    </w:p>
    <w:p w14:paraId="3D72395C" w14:textId="77777777" w:rsidR="00421C7C" w:rsidRPr="00947FF3" w:rsidRDefault="00421C7C" w:rsidP="00421C7C">
      <w:pPr>
        <w:rPr>
          <w:rFonts w:ascii="Tahoma" w:hAnsi="Tahoma" w:cs="Tahoma"/>
          <w:sz w:val="20"/>
          <w:szCs w:val="20"/>
        </w:rPr>
      </w:pPr>
    </w:p>
    <w:p w14:paraId="3210CE93" w14:textId="77777777" w:rsidR="00421C7C" w:rsidRPr="00947FF3" w:rsidRDefault="00421C7C" w:rsidP="00324280">
      <w:pPr>
        <w:pStyle w:val="KeinLeerraum"/>
        <w:rPr>
          <w:rFonts w:ascii="Tahoma" w:hAnsi="Tahoma" w:cs="Tahoma"/>
          <w:color w:val="000000" w:themeColor="text1"/>
          <w:sz w:val="20"/>
          <w:szCs w:val="20"/>
          <w:lang w:val="de-DE"/>
        </w:rPr>
      </w:pPr>
    </w:p>
    <w:sectPr w:rsidR="00421C7C" w:rsidRPr="00947F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4C28"/>
    <w:multiLevelType w:val="multilevel"/>
    <w:tmpl w:val="C34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B21F3"/>
    <w:multiLevelType w:val="multilevel"/>
    <w:tmpl w:val="24043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B5BF1"/>
    <w:multiLevelType w:val="hybridMultilevel"/>
    <w:tmpl w:val="D1961436"/>
    <w:lvl w:ilvl="0" w:tplc="DE98074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E6170F"/>
    <w:multiLevelType w:val="multilevel"/>
    <w:tmpl w:val="7BAAB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26F14"/>
    <w:multiLevelType w:val="multilevel"/>
    <w:tmpl w:val="568EE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C67DAE"/>
    <w:multiLevelType w:val="hybridMultilevel"/>
    <w:tmpl w:val="9BAA6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EB"/>
    <w:rsid w:val="000731FE"/>
    <w:rsid w:val="00102D5C"/>
    <w:rsid w:val="00252EEB"/>
    <w:rsid w:val="00297EA3"/>
    <w:rsid w:val="00317ECC"/>
    <w:rsid w:val="00324280"/>
    <w:rsid w:val="003A7DB3"/>
    <w:rsid w:val="003B6594"/>
    <w:rsid w:val="003F5493"/>
    <w:rsid w:val="00421C7C"/>
    <w:rsid w:val="00476608"/>
    <w:rsid w:val="004B7752"/>
    <w:rsid w:val="004C4639"/>
    <w:rsid w:val="005134A5"/>
    <w:rsid w:val="005A4CB6"/>
    <w:rsid w:val="005A67FB"/>
    <w:rsid w:val="007029D8"/>
    <w:rsid w:val="00724F99"/>
    <w:rsid w:val="007644BD"/>
    <w:rsid w:val="007B6240"/>
    <w:rsid w:val="007E16FF"/>
    <w:rsid w:val="00844577"/>
    <w:rsid w:val="00853626"/>
    <w:rsid w:val="0089207F"/>
    <w:rsid w:val="008C4687"/>
    <w:rsid w:val="00947FF3"/>
    <w:rsid w:val="009771BE"/>
    <w:rsid w:val="009C4697"/>
    <w:rsid w:val="00A20E02"/>
    <w:rsid w:val="00AD74D3"/>
    <w:rsid w:val="00B359AD"/>
    <w:rsid w:val="00B66676"/>
    <w:rsid w:val="00B94463"/>
    <w:rsid w:val="00BA09C5"/>
    <w:rsid w:val="00BE7D78"/>
    <w:rsid w:val="00C72343"/>
    <w:rsid w:val="00CF3C45"/>
    <w:rsid w:val="00DB336A"/>
    <w:rsid w:val="00DC569D"/>
    <w:rsid w:val="00E92DFD"/>
    <w:rsid w:val="00EB13A6"/>
    <w:rsid w:val="00FE0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F753"/>
  <w15:chartTrackingRefBased/>
  <w15:docId w15:val="{2345308B-2CEA-4297-86EF-EE748CDD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paragraph" w:styleId="berschrift1">
    <w:name w:val="heading 1"/>
    <w:basedOn w:val="Standard"/>
    <w:link w:val="berschrift1Zchn"/>
    <w:uiPriority w:val="9"/>
    <w:qFormat/>
    <w:rsid w:val="00844577"/>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paragraph" w:styleId="berschrift2">
    <w:name w:val="heading 2"/>
    <w:basedOn w:val="Standard"/>
    <w:next w:val="Standard"/>
    <w:link w:val="berschrift2Zchn"/>
    <w:uiPriority w:val="9"/>
    <w:unhideWhenUsed/>
    <w:qFormat/>
    <w:rsid w:val="005A6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029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FE0F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44577"/>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844577"/>
    <w:rPr>
      <w:color w:val="0000FF"/>
      <w:u w:val="single"/>
    </w:rPr>
  </w:style>
  <w:style w:type="paragraph" w:customStyle="1" w:styleId="page-metadata-modification-info">
    <w:name w:val="page-metadata-modification-info"/>
    <w:basedOn w:val="Standard"/>
    <w:rsid w:val="0084457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uthor">
    <w:name w:val="author"/>
    <w:basedOn w:val="Absatz-Standardschriftart"/>
    <w:rsid w:val="00844577"/>
  </w:style>
  <w:style w:type="character" w:customStyle="1" w:styleId="editor">
    <w:name w:val="editor"/>
    <w:basedOn w:val="Absatz-Standardschriftart"/>
    <w:rsid w:val="00844577"/>
  </w:style>
  <w:style w:type="paragraph" w:styleId="StandardWeb">
    <w:name w:val="Normal (Web)"/>
    <w:basedOn w:val="Standard"/>
    <w:uiPriority w:val="99"/>
    <w:semiHidden/>
    <w:unhideWhenUsed/>
    <w:rsid w:val="0084457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7029D8"/>
    <w:rPr>
      <w:rFonts w:asciiTheme="majorHAnsi" w:eastAsiaTheme="majorEastAsia" w:hAnsiTheme="majorHAnsi" w:cstheme="majorBidi"/>
      <w:color w:val="1F3763" w:themeColor="accent1" w:themeShade="7F"/>
      <w:sz w:val="24"/>
      <w:szCs w:val="24"/>
      <w:lang w:val="en-US"/>
    </w:rPr>
  </w:style>
  <w:style w:type="paragraph" w:customStyle="1" w:styleId="h6">
    <w:name w:val="h6"/>
    <w:basedOn w:val="Standard"/>
    <w:rsid w:val="007029D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h5">
    <w:name w:val="h5"/>
    <w:basedOn w:val="Standard"/>
    <w:rsid w:val="007029D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KeinLeerraum">
    <w:name w:val="No Spacing"/>
    <w:uiPriority w:val="1"/>
    <w:qFormat/>
    <w:rsid w:val="004B7752"/>
    <w:pPr>
      <w:spacing w:after="0" w:line="240" w:lineRule="auto"/>
    </w:pPr>
    <w:rPr>
      <w:lang w:val="en-US"/>
    </w:rPr>
  </w:style>
  <w:style w:type="character" w:customStyle="1" w:styleId="berschrift2Zchn">
    <w:name w:val="Überschrift 2 Zchn"/>
    <w:basedOn w:val="Absatz-Standardschriftart"/>
    <w:link w:val="berschrift2"/>
    <w:uiPriority w:val="9"/>
    <w:rsid w:val="005A67FB"/>
    <w:rPr>
      <w:rFonts w:asciiTheme="majorHAnsi" w:eastAsiaTheme="majorEastAsia" w:hAnsiTheme="majorHAnsi" w:cstheme="majorBidi"/>
      <w:color w:val="2F5496" w:themeColor="accent1" w:themeShade="BF"/>
      <w:sz w:val="26"/>
      <w:szCs w:val="26"/>
      <w:lang w:val="en-US"/>
    </w:rPr>
  </w:style>
  <w:style w:type="character" w:styleId="NichtaufgelsteErwhnung">
    <w:name w:val="Unresolved Mention"/>
    <w:basedOn w:val="Absatz-Standardschriftart"/>
    <w:uiPriority w:val="99"/>
    <w:semiHidden/>
    <w:unhideWhenUsed/>
    <w:rsid w:val="00BA09C5"/>
    <w:rPr>
      <w:color w:val="605E5C"/>
      <w:shd w:val="clear" w:color="auto" w:fill="E1DFDD"/>
    </w:rPr>
  </w:style>
  <w:style w:type="paragraph" w:styleId="Sprechblasentext">
    <w:name w:val="Balloon Text"/>
    <w:basedOn w:val="Standard"/>
    <w:link w:val="SprechblasentextZchn"/>
    <w:uiPriority w:val="99"/>
    <w:semiHidden/>
    <w:unhideWhenUsed/>
    <w:rsid w:val="00E92D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2DFD"/>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317ECC"/>
    <w:rPr>
      <w:sz w:val="16"/>
      <w:szCs w:val="16"/>
    </w:rPr>
  </w:style>
  <w:style w:type="paragraph" w:styleId="Kommentartext">
    <w:name w:val="annotation text"/>
    <w:basedOn w:val="Standard"/>
    <w:link w:val="KommentartextZchn"/>
    <w:uiPriority w:val="99"/>
    <w:semiHidden/>
    <w:unhideWhenUsed/>
    <w:rsid w:val="00317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7ECC"/>
    <w:rPr>
      <w:sz w:val="20"/>
      <w:szCs w:val="20"/>
      <w:lang w:val="en-US"/>
    </w:rPr>
  </w:style>
  <w:style w:type="paragraph" w:styleId="Kommentarthema">
    <w:name w:val="annotation subject"/>
    <w:basedOn w:val="Kommentartext"/>
    <w:next w:val="Kommentartext"/>
    <w:link w:val="KommentarthemaZchn"/>
    <w:uiPriority w:val="99"/>
    <w:semiHidden/>
    <w:unhideWhenUsed/>
    <w:rsid w:val="00317ECC"/>
    <w:rPr>
      <w:b/>
      <w:bCs/>
    </w:rPr>
  </w:style>
  <w:style w:type="character" w:customStyle="1" w:styleId="KommentarthemaZchn">
    <w:name w:val="Kommentarthema Zchn"/>
    <w:basedOn w:val="KommentartextZchn"/>
    <w:link w:val="Kommentarthema"/>
    <w:uiPriority w:val="99"/>
    <w:semiHidden/>
    <w:rsid w:val="00317ECC"/>
    <w:rPr>
      <w:b/>
      <w:bCs/>
      <w:sz w:val="20"/>
      <w:szCs w:val="20"/>
      <w:lang w:val="en-US"/>
    </w:rPr>
  </w:style>
  <w:style w:type="character" w:styleId="BesuchterLink">
    <w:name w:val="FollowedHyperlink"/>
    <w:basedOn w:val="Absatz-Standardschriftart"/>
    <w:uiPriority w:val="99"/>
    <w:semiHidden/>
    <w:unhideWhenUsed/>
    <w:rsid w:val="000731FE"/>
    <w:rPr>
      <w:color w:val="954F72" w:themeColor="followedHyperlink"/>
      <w:u w:val="single"/>
    </w:rPr>
  </w:style>
  <w:style w:type="character" w:customStyle="1" w:styleId="berschrift4Zchn">
    <w:name w:val="Überschrift 4 Zchn"/>
    <w:basedOn w:val="Absatz-Standardschriftart"/>
    <w:link w:val="berschrift4"/>
    <w:uiPriority w:val="9"/>
    <w:rsid w:val="00FE0FC9"/>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577879">
      <w:bodyDiv w:val="1"/>
      <w:marLeft w:val="0"/>
      <w:marRight w:val="0"/>
      <w:marTop w:val="0"/>
      <w:marBottom w:val="0"/>
      <w:divBdr>
        <w:top w:val="none" w:sz="0" w:space="0" w:color="auto"/>
        <w:left w:val="none" w:sz="0" w:space="0" w:color="auto"/>
        <w:bottom w:val="none" w:sz="0" w:space="0" w:color="auto"/>
        <w:right w:val="none" w:sz="0" w:space="0" w:color="auto"/>
      </w:divBdr>
      <w:divsChild>
        <w:div w:id="944844914">
          <w:marLeft w:val="0"/>
          <w:marRight w:val="0"/>
          <w:marTop w:val="0"/>
          <w:marBottom w:val="0"/>
          <w:divBdr>
            <w:top w:val="none" w:sz="0" w:space="0" w:color="auto"/>
            <w:left w:val="none" w:sz="0" w:space="0" w:color="auto"/>
            <w:bottom w:val="none" w:sz="0" w:space="0" w:color="auto"/>
            <w:right w:val="none" w:sz="0" w:space="0" w:color="auto"/>
          </w:divBdr>
          <w:divsChild>
            <w:div w:id="1548444187">
              <w:marLeft w:val="0"/>
              <w:marRight w:val="0"/>
              <w:marTop w:val="0"/>
              <w:marBottom w:val="0"/>
              <w:divBdr>
                <w:top w:val="none" w:sz="0" w:space="0" w:color="auto"/>
                <w:left w:val="none" w:sz="0" w:space="0" w:color="auto"/>
                <w:bottom w:val="none" w:sz="0" w:space="0" w:color="auto"/>
                <w:right w:val="none" w:sz="0" w:space="0" w:color="auto"/>
              </w:divBdr>
            </w:div>
          </w:divsChild>
        </w:div>
        <w:div w:id="644043876">
          <w:marLeft w:val="0"/>
          <w:marRight w:val="0"/>
          <w:marTop w:val="0"/>
          <w:marBottom w:val="0"/>
          <w:divBdr>
            <w:top w:val="none" w:sz="0" w:space="0" w:color="auto"/>
            <w:left w:val="none" w:sz="0" w:space="0" w:color="auto"/>
            <w:bottom w:val="none" w:sz="0" w:space="0" w:color="auto"/>
            <w:right w:val="none" w:sz="0" w:space="0" w:color="auto"/>
          </w:divBdr>
          <w:divsChild>
            <w:div w:id="1690989111">
              <w:marLeft w:val="0"/>
              <w:marRight w:val="0"/>
              <w:marTop w:val="0"/>
              <w:marBottom w:val="0"/>
              <w:divBdr>
                <w:top w:val="none" w:sz="0" w:space="0" w:color="auto"/>
                <w:left w:val="none" w:sz="0" w:space="0" w:color="auto"/>
                <w:bottom w:val="none" w:sz="0" w:space="0" w:color="auto"/>
                <w:right w:val="none" w:sz="0" w:space="0" w:color="auto"/>
              </w:divBdr>
              <w:divsChild>
                <w:div w:id="335301624">
                  <w:marLeft w:val="0"/>
                  <w:marRight w:val="0"/>
                  <w:marTop w:val="0"/>
                  <w:marBottom w:val="0"/>
                  <w:divBdr>
                    <w:top w:val="none" w:sz="0" w:space="0" w:color="auto"/>
                    <w:left w:val="none" w:sz="0" w:space="0" w:color="auto"/>
                    <w:bottom w:val="none" w:sz="0" w:space="0" w:color="auto"/>
                    <w:right w:val="none" w:sz="0" w:space="0" w:color="auto"/>
                  </w:divBdr>
                  <w:divsChild>
                    <w:div w:id="3503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663">
              <w:marLeft w:val="0"/>
              <w:marRight w:val="0"/>
              <w:marTop w:val="0"/>
              <w:marBottom w:val="0"/>
              <w:divBdr>
                <w:top w:val="none" w:sz="0" w:space="0" w:color="auto"/>
                <w:left w:val="none" w:sz="0" w:space="0" w:color="auto"/>
                <w:bottom w:val="none" w:sz="0" w:space="0" w:color="auto"/>
                <w:right w:val="none" w:sz="0" w:space="0" w:color="auto"/>
              </w:divBdr>
              <w:divsChild>
                <w:div w:id="2112040853">
                  <w:marLeft w:val="0"/>
                  <w:marRight w:val="0"/>
                  <w:marTop w:val="0"/>
                  <w:marBottom w:val="0"/>
                  <w:divBdr>
                    <w:top w:val="none" w:sz="0" w:space="0" w:color="auto"/>
                    <w:left w:val="none" w:sz="0" w:space="0" w:color="auto"/>
                    <w:bottom w:val="none" w:sz="0" w:space="0" w:color="auto"/>
                    <w:right w:val="none" w:sz="0" w:space="0" w:color="auto"/>
                  </w:divBdr>
                  <w:divsChild>
                    <w:div w:id="16877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535">
              <w:marLeft w:val="0"/>
              <w:marRight w:val="0"/>
              <w:marTop w:val="0"/>
              <w:marBottom w:val="0"/>
              <w:divBdr>
                <w:top w:val="none" w:sz="0" w:space="0" w:color="auto"/>
                <w:left w:val="none" w:sz="0" w:space="0" w:color="auto"/>
                <w:bottom w:val="none" w:sz="0" w:space="0" w:color="auto"/>
                <w:right w:val="none" w:sz="0" w:space="0" w:color="auto"/>
              </w:divBdr>
              <w:divsChild>
                <w:div w:id="948001146">
                  <w:marLeft w:val="0"/>
                  <w:marRight w:val="0"/>
                  <w:marTop w:val="0"/>
                  <w:marBottom w:val="0"/>
                  <w:divBdr>
                    <w:top w:val="none" w:sz="0" w:space="0" w:color="auto"/>
                    <w:left w:val="none" w:sz="0" w:space="0" w:color="auto"/>
                    <w:bottom w:val="none" w:sz="0" w:space="0" w:color="auto"/>
                    <w:right w:val="none" w:sz="0" w:space="0" w:color="auto"/>
                  </w:divBdr>
                  <w:divsChild>
                    <w:div w:id="14686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2125">
              <w:marLeft w:val="0"/>
              <w:marRight w:val="0"/>
              <w:marTop w:val="0"/>
              <w:marBottom w:val="0"/>
              <w:divBdr>
                <w:top w:val="none" w:sz="0" w:space="0" w:color="auto"/>
                <w:left w:val="none" w:sz="0" w:space="0" w:color="auto"/>
                <w:bottom w:val="none" w:sz="0" w:space="0" w:color="auto"/>
                <w:right w:val="none" w:sz="0" w:space="0" w:color="auto"/>
              </w:divBdr>
              <w:divsChild>
                <w:div w:id="315040564">
                  <w:marLeft w:val="0"/>
                  <w:marRight w:val="0"/>
                  <w:marTop w:val="0"/>
                  <w:marBottom w:val="0"/>
                  <w:divBdr>
                    <w:top w:val="none" w:sz="0" w:space="0" w:color="auto"/>
                    <w:left w:val="none" w:sz="0" w:space="0" w:color="auto"/>
                    <w:bottom w:val="none" w:sz="0" w:space="0" w:color="auto"/>
                    <w:right w:val="none" w:sz="0" w:space="0" w:color="auto"/>
                  </w:divBdr>
                  <w:divsChild>
                    <w:div w:id="16125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7890">
              <w:marLeft w:val="0"/>
              <w:marRight w:val="0"/>
              <w:marTop w:val="0"/>
              <w:marBottom w:val="0"/>
              <w:divBdr>
                <w:top w:val="none" w:sz="0" w:space="0" w:color="auto"/>
                <w:left w:val="none" w:sz="0" w:space="0" w:color="auto"/>
                <w:bottom w:val="none" w:sz="0" w:space="0" w:color="auto"/>
                <w:right w:val="none" w:sz="0" w:space="0" w:color="auto"/>
              </w:divBdr>
              <w:divsChild>
                <w:div w:id="43454509">
                  <w:marLeft w:val="0"/>
                  <w:marRight w:val="0"/>
                  <w:marTop w:val="0"/>
                  <w:marBottom w:val="0"/>
                  <w:divBdr>
                    <w:top w:val="none" w:sz="0" w:space="0" w:color="auto"/>
                    <w:left w:val="none" w:sz="0" w:space="0" w:color="auto"/>
                    <w:bottom w:val="none" w:sz="0" w:space="0" w:color="auto"/>
                    <w:right w:val="none" w:sz="0" w:space="0" w:color="auto"/>
                  </w:divBdr>
                  <w:divsChild>
                    <w:div w:id="17420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1490">
              <w:marLeft w:val="0"/>
              <w:marRight w:val="0"/>
              <w:marTop w:val="0"/>
              <w:marBottom w:val="0"/>
              <w:divBdr>
                <w:top w:val="none" w:sz="0" w:space="0" w:color="auto"/>
                <w:left w:val="none" w:sz="0" w:space="0" w:color="auto"/>
                <w:bottom w:val="none" w:sz="0" w:space="0" w:color="auto"/>
                <w:right w:val="none" w:sz="0" w:space="0" w:color="auto"/>
              </w:divBdr>
              <w:divsChild>
                <w:div w:id="641812860">
                  <w:marLeft w:val="0"/>
                  <w:marRight w:val="0"/>
                  <w:marTop w:val="0"/>
                  <w:marBottom w:val="0"/>
                  <w:divBdr>
                    <w:top w:val="none" w:sz="0" w:space="0" w:color="auto"/>
                    <w:left w:val="none" w:sz="0" w:space="0" w:color="auto"/>
                    <w:bottom w:val="none" w:sz="0" w:space="0" w:color="auto"/>
                    <w:right w:val="none" w:sz="0" w:space="0" w:color="auto"/>
                  </w:divBdr>
                  <w:divsChild>
                    <w:div w:id="3074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6359">
              <w:marLeft w:val="0"/>
              <w:marRight w:val="0"/>
              <w:marTop w:val="0"/>
              <w:marBottom w:val="0"/>
              <w:divBdr>
                <w:top w:val="none" w:sz="0" w:space="0" w:color="auto"/>
                <w:left w:val="none" w:sz="0" w:space="0" w:color="auto"/>
                <w:bottom w:val="none" w:sz="0" w:space="0" w:color="auto"/>
                <w:right w:val="none" w:sz="0" w:space="0" w:color="auto"/>
              </w:divBdr>
              <w:divsChild>
                <w:div w:id="1322465221">
                  <w:marLeft w:val="0"/>
                  <w:marRight w:val="0"/>
                  <w:marTop w:val="0"/>
                  <w:marBottom w:val="0"/>
                  <w:divBdr>
                    <w:top w:val="none" w:sz="0" w:space="0" w:color="auto"/>
                    <w:left w:val="none" w:sz="0" w:space="0" w:color="auto"/>
                    <w:bottom w:val="none" w:sz="0" w:space="0" w:color="auto"/>
                    <w:right w:val="none" w:sz="0" w:space="0" w:color="auto"/>
                  </w:divBdr>
                  <w:divsChild>
                    <w:div w:id="8386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90801">
              <w:marLeft w:val="0"/>
              <w:marRight w:val="0"/>
              <w:marTop w:val="0"/>
              <w:marBottom w:val="0"/>
              <w:divBdr>
                <w:top w:val="none" w:sz="0" w:space="0" w:color="auto"/>
                <w:left w:val="none" w:sz="0" w:space="0" w:color="auto"/>
                <w:bottom w:val="none" w:sz="0" w:space="0" w:color="auto"/>
                <w:right w:val="none" w:sz="0" w:space="0" w:color="auto"/>
              </w:divBdr>
              <w:divsChild>
                <w:div w:id="1576621325">
                  <w:marLeft w:val="0"/>
                  <w:marRight w:val="0"/>
                  <w:marTop w:val="0"/>
                  <w:marBottom w:val="0"/>
                  <w:divBdr>
                    <w:top w:val="none" w:sz="0" w:space="0" w:color="auto"/>
                    <w:left w:val="none" w:sz="0" w:space="0" w:color="auto"/>
                    <w:bottom w:val="none" w:sz="0" w:space="0" w:color="auto"/>
                    <w:right w:val="none" w:sz="0" w:space="0" w:color="auto"/>
                  </w:divBdr>
                  <w:divsChild>
                    <w:div w:id="18841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79862">
              <w:marLeft w:val="0"/>
              <w:marRight w:val="0"/>
              <w:marTop w:val="0"/>
              <w:marBottom w:val="0"/>
              <w:divBdr>
                <w:top w:val="none" w:sz="0" w:space="0" w:color="auto"/>
                <w:left w:val="none" w:sz="0" w:space="0" w:color="auto"/>
                <w:bottom w:val="none" w:sz="0" w:space="0" w:color="auto"/>
                <w:right w:val="none" w:sz="0" w:space="0" w:color="auto"/>
              </w:divBdr>
              <w:divsChild>
                <w:div w:id="33577256">
                  <w:marLeft w:val="0"/>
                  <w:marRight w:val="0"/>
                  <w:marTop w:val="0"/>
                  <w:marBottom w:val="0"/>
                  <w:divBdr>
                    <w:top w:val="none" w:sz="0" w:space="0" w:color="auto"/>
                    <w:left w:val="none" w:sz="0" w:space="0" w:color="auto"/>
                    <w:bottom w:val="none" w:sz="0" w:space="0" w:color="auto"/>
                    <w:right w:val="none" w:sz="0" w:space="0" w:color="auto"/>
                  </w:divBdr>
                  <w:divsChild>
                    <w:div w:id="11678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7666">
              <w:marLeft w:val="0"/>
              <w:marRight w:val="0"/>
              <w:marTop w:val="0"/>
              <w:marBottom w:val="0"/>
              <w:divBdr>
                <w:top w:val="none" w:sz="0" w:space="0" w:color="auto"/>
                <w:left w:val="none" w:sz="0" w:space="0" w:color="auto"/>
                <w:bottom w:val="none" w:sz="0" w:space="0" w:color="auto"/>
                <w:right w:val="none" w:sz="0" w:space="0" w:color="auto"/>
              </w:divBdr>
              <w:divsChild>
                <w:div w:id="1429424895">
                  <w:marLeft w:val="0"/>
                  <w:marRight w:val="0"/>
                  <w:marTop w:val="0"/>
                  <w:marBottom w:val="0"/>
                  <w:divBdr>
                    <w:top w:val="none" w:sz="0" w:space="0" w:color="auto"/>
                    <w:left w:val="none" w:sz="0" w:space="0" w:color="auto"/>
                    <w:bottom w:val="none" w:sz="0" w:space="0" w:color="auto"/>
                    <w:right w:val="none" w:sz="0" w:space="0" w:color="auto"/>
                  </w:divBdr>
                  <w:divsChild>
                    <w:div w:id="17534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6369">
      <w:bodyDiv w:val="1"/>
      <w:marLeft w:val="0"/>
      <w:marRight w:val="0"/>
      <w:marTop w:val="0"/>
      <w:marBottom w:val="0"/>
      <w:divBdr>
        <w:top w:val="none" w:sz="0" w:space="0" w:color="auto"/>
        <w:left w:val="none" w:sz="0" w:space="0" w:color="auto"/>
        <w:bottom w:val="none" w:sz="0" w:space="0" w:color="auto"/>
        <w:right w:val="none" w:sz="0" w:space="0" w:color="auto"/>
      </w:divBdr>
      <w:divsChild>
        <w:div w:id="150290540">
          <w:marLeft w:val="0"/>
          <w:marRight w:val="0"/>
          <w:marTop w:val="0"/>
          <w:marBottom w:val="300"/>
          <w:divBdr>
            <w:top w:val="none" w:sz="0" w:space="0" w:color="auto"/>
            <w:left w:val="none" w:sz="0" w:space="0" w:color="auto"/>
            <w:bottom w:val="none" w:sz="0" w:space="0" w:color="auto"/>
            <w:right w:val="none" w:sz="0" w:space="0" w:color="auto"/>
          </w:divBdr>
          <w:divsChild>
            <w:div w:id="2031450684">
              <w:marLeft w:val="0"/>
              <w:marRight w:val="0"/>
              <w:marTop w:val="0"/>
              <w:marBottom w:val="0"/>
              <w:divBdr>
                <w:top w:val="none" w:sz="0" w:space="0" w:color="auto"/>
                <w:left w:val="none" w:sz="0" w:space="0" w:color="auto"/>
                <w:bottom w:val="none" w:sz="0" w:space="0" w:color="auto"/>
                <w:right w:val="none" w:sz="0" w:space="0" w:color="auto"/>
              </w:divBdr>
            </w:div>
          </w:divsChild>
        </w:div>
        <w:div w:id="1333100121">
          <w:marLeft w:val="0"/>
          <w:marRight w:val="0"/>
          <w:marTop w:val="0"/>
          <w:marBottom w:val="0"/>
          <w:divBdr>
            <w:top w:val="none" w:sz="0" w:space="0" w:color="auto"/>
            <w:left w:val="none" w:sz="0" w:space="0" w:color="auto"/>
            <w:bottom w:val="none" w:sz="0" w:space="0" w:color="auto"/>
            <w:right w:val="none" w:sz="0" w:space="0" w:color="auto"/>
          </w:divBdr>
          <w:divsChild>
            <w:div w:id="1580674005">
              <w:marLeft w:val="0"/>
              <w:marRight w:val="0"/>
              <w:marTop w:val="0"/>
              <w:marBottom w:val="300"/>
              <w:divBdr>
                <w:top w:val="none" w:sz="0" w:space="0" w:color="auto"/>
                <w:left w:val="none" w:sz="0" w:space="0" w:color="auto"/>
                <w:bottom w:val="none" w:sz="0" w:space="0" w:color="auto"/>
                <w:right w:val="none" w:sz="0" w:space="0" w:color="auto"/>
              </w:divBdr>
            </w:div>
            <w:div w:id="5498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9524">
      <w:bodyDiv w:val="1"/>
      <w:marLeft w:val="0"/>
      <w:marRight w:val="0"/>
      <w:marTop w:val="0"/>
      <w:marBottom w:val="0"/>
      <w:divBdr>
        <w:top w:val="none" w:sz="0" w:space="0" w:color="auto"/>
        <w:left w:val="none" w:sz="0" w:space="0" w:color="auto"/>
        <w:bottom w:val="none" w:sz="0" w:space="0" w:color="auto"/>
        <w:right w:val="none" w:sz="0" w:space="0" w:color="auto"/>
      </w:divBdr>
    </w:div>
    <w:div w:id="1318340262">
      <w:bodyDiv w:val="1"/>
      <w:marLeft w:val="0"/>
      <w:marRight w:val="0"/>
      <w:marTop w:val="0"/>
      <w:marBottom w:val="0"/>
      <w:divBdr>
        <w:top w:val="none" w:sz="0" w:space="0" w:color="auto"/>
        <w:left w:val="none" w:sz="0" w:space="0" w:color="auto"/>
        <w:bottom w:val="none" w:sz="0" w:space="0" w:color="auto"/>
        <w:right w:val="none" w:sz="0" w:space="0" w:color="auto"/>
      </w:divBdr>
    </w:div>
    <w:div w:id="201552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xcryptor.info/prmaterialien" TargetMode="External"/><Relationship Id="rId3" Type="http://schemas.openxmlformats.org/officeDocument/2006/relationships/styles" Target="styles.xml"/><Relationship Id="rId7" Type="http://schemas.openxmlformats.org/officeDocument/2006/relationships/hyperlink" Target="mailto:sales@boxcrypt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xcryptor.info/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r@secomb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0249-8729-4A8A-9736-9046E573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Reisacher</dc:creator>
  <cp:keywords/>
  <dc:description/>
  <cp:lastModifiedBy>Johanna Reisacher</cp:lastModifiedBy>
  <cp:revision>26</cp:revision>
  <cp:lastPrinted>2020-11-19T11:48:00Z</cp:lastPrinted>
  <dcterms:created xsi:type="dcterms:W3CDTF">2020-10-30T12:56:00Z</dcterms:created>
  <dcterms:modified xsi:type="dcterms:W3CDTF">2020-11-20T12:15:00Z</dcterms:modified>
</cp:coreProperties>
</file>